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D68FD" w14:textId="77777777" w:rsidR="007676AC" w:rsidRPr="00AE34B0" w:rsidRDefault="007676AC" w:rsidP="007676AC">
      <w:pPr>
        <w:rPr>
          <w:sz w:val="22"/>
          <w:szCs w:val="22"/>
        </w:rPr>
      </w:pPr>
    </w:p>
    <w:p w14:paraId="2891A9F2" w14:textId="77777777" w:rsidR="007676AC" w:rsidRPr="00AE34B0" w:rsidRDefault="007676AC" w:rsidP="007676AC">
      <w:pPr>
        <w:jc w:val="right"/>
        <w:rPr>
          <w:rFonts w:ascii="Arial" w:hAnsi="Arial" w:cs="Arial"/>
          <w:b/>
          <w:sz w:val="22"/>
          <w:szCs w:val="22"/>
        </w:rPr>
      </w:pPr>
      <w:r w:rsidRPr="00AE34B0">
        <w:rPr>
          <w:rFonts w:ascii="Arial" w:hAnsi="Arial" w:cs="Arial"/>
          <w:b/>
          <w:i/>
          <w:sz w:val="22"/>
          <w:szCs w:val="22"/>
        </w:rPr>
        <w:t>ALLEGATO 1</w:t>
      </w:r>
    </w:p>
    <w:p w14:paraId="7731824D" w14:textId="77777777" w:rsidR="007676AC" w:rsidRPr="00AE34B0" w:rsidRDefault="007676AC" w:rsidP="007676AC">
      <w:pPr>
        <w:jc w:val="center"/>
        <w:rPr>
          <w:rFonts w:ascii="Arial" w:hAnsi="Arial" w:cs="Arial"/>
          <w:b/>
          <w:sz w:val="22"/>
          <w:szCs w:val="22"/>
        </w:rPr>
      </w:pPr>
    </w:p>
    <w:p w14:paraId="4160B890" w14:textId="77777777" w:rsidR="007676AC" w:rsidRPr="00AE34B0" w:rsidRDefault="007676AC" w:rsidP="007676AC">
      <w:pPr>
        <w:jc w:val="center"/>
        <w:rPr>
          <w:rFonts w:ascii="Arial" w:hAnsi="Arial" w:cs="Arial"/>
          <w:b/>
          <w:sz w:val="22"/>
          <w:szCs w:val="22"/>
        </w:rPr>
      </w:pPr>
      <w:r w:rsidRPr="00AE34B0">
        <w:rPr>
          <w:rFonts w:ascii="Arial" w:hAnsi="Arial" w:cs="Arial"/>
          <w:b/>
          <w:sz w:val="22"/>
          <w:szCs w:val="22"/>
        </w:rPr>
        <w:t xml:space="preserve">ISTANZA PER LA </w:t>
      </w:r>
      <w:proofErr w:type="gramStart"/>
      <w:r w:rsidRPr="00AE34B0">
        <w:rPr>
          <w:rFonts w:ascii="Arial" w:hAnsi="Arial" w:cs="Arial"/>
          <w:b/>
          <w:sz w:val="22"/>
          <w:szCs w:val="22"/>
        </w:rPr>
        <w:t>SELEZIONE  ESPERTI</w:t>
      </w:r>
      <w:proofErr w:type="gramEnd"/>
      <w:r w:rsidRPr="00AE34B0">
        <w:rPr>
          <w:rFonts w:ascii="Arial" w:hAnsi="Arial" w:cs="Arial"/>
          <w:b/>
          <w:sz w:val="22"/>
          <w:szCs w:val="22"/>
        </w:rPr>
        <w:t xml:space="preserve"> FORMATORI/FACILITATORI </w:t>
      </w:r>
    </w:p>
    <w:p w14:paraId="36953811" w14:textId="77777777" w:rsidR="007676AC" w:rsidRPr="00AE34B0" w:rsidRDefault="007676AC" w:rsidP="007676AC">
      <w:pPr>
        <w:jc w:val="center"/>
        <w:rPr>
          <w:rFonts w:ascii="Arial" w:hAnsi="Arial" w:cs="Arial"/>
          <w:b/>
          <w:sz w:val="22"/>
          <w:szCs w:val="22"/>
        </w:rPr>
      </w:pPr>
      <w:r w:rsidRPr="00AE34B0">
        <w:rPr>
          <w:rFonts w:ascii="Arial" w:hAnsi="Arial" w:cs="Arial"/>
          <w:b/>
          <w:sz w:val="22"/>
          <w:szCs w:val="22"/>
        </w:rPr>
        <w:t xml:space="preserve">LABORATORI DI FORMAZIONE PER DOCENTI NEOIMMESSI IN RUOLO </w:t>
      </w:r>
    </w:p>
    <w:p w14:paraId="1594B028" w14:textId="77777777" w:rsidR="007676AC" w:rsidRPr="00AE34B0" w:rsidRDefault="007676AC" w:rsidP="007676AC">
      <w:pPr>
        <w:jc w:val="center"/>
        <w:rPr>
          <w:rFonts w:ascii="Arial" w:hAnsi="Arial" w:cs="Arial"/>
          <w:b/>
          <w:sz w:val="22"/>
          <w:szCs w:val="22"/>
        </w:rPr>
      </w:pPr>
      <w:r w:rsidRPr="00AE34B0">
        <w:rPr>
          <w:rFonts w:ascii="Arial" w:hAnsi="Arial" w:cs="Arial"/>
          <w:b/>
          <w:sz w:val="22"/>
          <w:szCs w:val="22"/>
        </w:rPr>
        <w:t xml:space="preserve">DELL’AMBITO TA022-PUGLIA </w:t>
      </w:r>
    </w:p>
    <w:p w14:paraId="0436A90E" w14:textId="4C280491" w:rsidR="007676AC" w:rsidRPr="00AE34B0" w:rsidRDefault="005A0544" w:rsidP="007676AC">
      <w:pPr>
        <w:jc w:val="center"/>
        <w:rPr>
          <w:rFonts w:ascii="Arial" w:hAnsi="Arial" w:cs="Arial"/>
          <w:b/>
          <w:sz w:val="22"/>
          <w:szCs w:val="22"/>
        </w:rPr>
      </w:pPr>
      <w:r w:rsidRPr="00AE34B0">
        <w:rPr>
          <w:rFonts w:ascii="Arial" w:hAnsi="Arial" w:cs="Arial"/>
          <w:b/>
          <w:sz w:val="22"/>
          <w:szCs w:val="22"/>
        </w:rPr>
        <w:t>A.S. 20</w:t>
      </w:r>
      <w:r w:rsidR="00172C34" w:rsidRPr="00AE34B0">
        <w:rPr>
          <w:rFonts w:ascii="Arial" w:hAnsi="Arial" w:cs="Arial"/>
          <w:b/>
          <w:sz w:val="22"/>
          <w:szCs w:val="22"/>
        </w:rPr>
        <w:t>20</w:t>
      </w:r>
      <w:r w:rsidRPr="00AE34B0">
        <w:rPr>
          <w:rFonts w:ascii="Arial" w:hAnsi="Arial" w:cs="Arial"/>
          <w:b/>
          <w:sz w:val="22"/>
          <w:szCs w:val="22"/>
        </w:rPr>
        <w:t>/2</w:t>
      </w:r>
      <w:r w:rsidR="00172C34" w:rsidRPr="00AE34B0">
        <w:rPr>
          <w:rFonts w:ascii="Arial" w:hAnsi="Arial" w:cs="Arial"/>
          <w:b/>
          <w:sz w:val="22"/>
          <w:szCs w:val="22"/>
        </w:rPr>
        <w:t>1</w:t>
      </w:r>
    </w:p>
    <w:p w14:paraId="40002C3E" w14:textId="77777777" w:rsidR="007676AC" w:rsidRPr="00AE34B0" w:rsidRDefault="007676AC" w:rsidP="007676AC">
      <w:pPr>
        <w:pStyle w:val="Titolo1"/>
        <w:spacing w:before="0" w:after="0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AE34B0">
        <w:rPr>
          <w:rFonts w:ascii="Arial" w:hAnsi="Arial" w:cs="Arial"/>
          <w:i/>
          <w:sz w:val="22"/>
          <w:szCs w:val="22"/>
        </w:rPr>
        <w:t>Al Dirigente Scolastico della</w:t>
      </w:r>
    </w:p>
    <w:p w14:paraId="61AE1C2A" w14:textId="77777777" w:rsidR="007676AC" w:rsidRPr="00AE34B0" w:rsidRDefault="007676AC" w:rsidP="007676AC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AE34B0">
        <w:rPr>
          <w:rFonts w:ascii="Arial" w:hAnsi="Arial" w:cs="Arial"/>
          <w:b/>
          <w:bCs/>
          <w:i/>
          <w:sz w:val="22"/>
          <w:szCs w:val="22"/>
        </w:rPr>
        <w:t>Scuola Polo per la formazione</w:t>
      </w:r>
    </w:p>
    <w:p w14:paraId="6F7B68B2" w14:textId="77777777" w:rsidR="007676AC" w:rsidRPr="00AE34B0" w:rsidRDefault="007676AC" w:rsidP="007676AC">
      <w:pPr>
        <w:pStyle w:val="Titolo1"/>
        <w:spacing w:before="0" w:after="0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AE34B0">
        <w:rPr>
          <w:rFonts w:ascii="Arial" w:hAnsi="Arial" w:cs="Arial"/>
          <w:i/>
          <w:sz w:val="22"/>
          <w:szCs w:val="22"/>
        </w:rPr>
        <w:t>AMBITO TA022-PUGLIA</w:t>
      </w:r>
    </w:p>
    <w:p w14:paraId="6C6C7504" w14:textId="77777777" w:rsidR="007676AC" w:rsidRPr="00AE34B0" w:rsidRDefault="007676AC" w:rsidP="007676A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9"/>
        <w:gridCol w:w="824"/>
        <w:gridCol w:w="992"/>
        <w:gridCol w:w="1589"/>
        <w:gridCol w:w="3468"/>
        <w:gridCol w:w="786"/>
      </w:tblGrid>
      <w:tr w:rsidR="007676AC" w:rsidRPr="00AE34B0" w14:paraId="5F74DE1A" w14:textId="77777777" w:rsidTr="00FF639D">
        <w:tc>
          <w:tcPr>
            <w:tcW w:w="3085" w:type="dxa"/>
            <w:gridSpan w:val="2"/>
            <w:shd w:val="clear" w:color="auto" w:fill="FFFFFF"/>
          </w:tcPr>
          <w:p w14:paraId="17D1FA24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IL/LA SOTTOSCRITTO/A</w:t>
            </w:r>
          </w:p>
        </w:tc>
        <w:tc>
          <w:tcPr>
            <w:tcW w:w="7195" w:type="dxa"/>
            <w:gridSpan w:val="4"/>
            <w:shd w:val="clear" w:color="auto" w:fill="FFFFFF"/>
          </w:tcPr>
          <w:p w14:paraId="6D75E8E7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45E56C82" w14:textId="77777777" w:rsidTr="00FF639D">
        <w:tc>
          <w:tcPr>
            <w:tcW w:w="3085" w:type="dxa"/>
            <w:gridSpan w:val="2"/>
            <w:shd w:val="clear" w:color="auto" w:fill="FFFFFF"/>
          </w:tcPr>
          <w:p w14:paraId="217972C6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CODICE FISCALE</w:t>
            </w:r>
          </w:p>
        </w:tc>
        <w:tc>
          <w:tcPr>
            <w:tcW w:w="7195" w:type="dxa"/>
            <w:gridSpan w:val="4"/>
            <w:shd w:val="clear" w:color="auto" w:fill="FFFFFF"/>
          </w:tcPr>
          <w:p w14:paraId="4B34DBEA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2BAC998E" w14:textId="77777777" w:rsidTr="00FF639D">
        <w:tc>
          <w:tcPr>
            <w:tcW w:w="3085" w:type="dxa"/>
            <w:gridSpan w:val="2"/>
            <w:vMerge w:val="restart"/>
            <w:shd w:val="clear" w:color="auto" w:fill="FFFFFF"/>
          </w:tcPr>
          <w:p w14:paraId="0D80A287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E7CCB8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DATI ANAGRAFICI NASCITA</w:t>
            </w:r>
          </w:p>
        </w:tc>
        <w:tc>
          <w:tcPr>
            <w:tcW w:w="2672" w:type="dxa"/>
            <w:gridSpan w:val="2"/>
            <w:shd w:val="clear" w:color="auto" w:fill="FFFFFF"/>
          </w:tcPr>
          <w:p w14:paraId="49A560BF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COMUNE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687D582D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10C27F03" w14:textId="77777777" w:rsidTr="00FF639D">
        <w:tc>
          <w:tcPr>
            <w:tcW w:w="3085" w:type="dxa"/>
            <w:gridSpan w:val="2"/>
            <w:vMerge/>
            <w:shd w:val="clear" w:color="auto" w:fill="FFFFFF"/>
          </w:tcPr>
          <w:p w14:paraId="178BA2F2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2" w:type="dxa"/>
            <w:gridSpan w:val="2"/>
            <w:shd w:val="clear" w:color="auto" w:fill="FFFFFF"/>
          </w:tcPr>
          <w:p w14:paraId="62F6E6E4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PROVINCIA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3504B5E2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55462757" w14:textId="77777777" w:rsidTr="00FF639D">
        <w:tc>
          <w:tcPr>
            <w:tcW w:w="3085" w:type="dxa"/>
            <w:gridSpan w:val="2"/>
            <w:vMerge/>
            <w:shd w:val="clear" w:color="auto" w:fill="FFFFFF"/>
          </w:tcPr>
          <w:p w14:paraId="108F5CC0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2" w:type="dxa"/>
            <w:gridSpan w:val="2"/>
            <w:shd w:val="clear" w:color="auto" w:fill="FFFFFF"/>
          </w:tcPr>
          <w:p w14:paraId="66E5F03D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DATA (gg/mm/</w:t>
            </w:r>
            <w:proofErr w:type="spellStart"/>
            <w:r w:rsidRPr="00AE34B0">
              <w:rPr>
                <w:rFonts w:ascii="Arial" w:hAnsi="Arial" w:cs="Arial"/>
                <w:b/>
                <w:sz w:val="22"/>
                <w:szCs w:val="22"/>
              </w:rPr>
              <w:t>aaaa</w:t>
            </w:r>
            <w:proofErr w:type="spellEnd"/>
            <w:r w:rsidRPr="00AE34B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1E3E40BC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592372A9" w14:textId="77777777" w:rsidTr="00FF639D">
        <w:tc>
          <w:tcPr>
            <w:tcW w:w="3085" w:type="dxa"/>
            <w:gridSpan w:val="2"/>
            <w:vMerge w:val="restart"/>
            <w:shd w:val="clear" w:color="auto" w:fill="FFFFFF"/>
          </w:tcPr>
          <w:p w14:paraId="7F601389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DA744B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AC2F1A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RESIDENZA</w:t>
            </w:r>
          </w:p>
        </w:tc>
        <w:tc>
          <w:tcPr>
            <w:tcW w:w="2672" w:type="dxa"/>
            <w:gridSpan w:val="2"/>
            <w:shd w:val="clear" w:color="auto" w:fill="FFFFFF"/>
          </w:tcPr>
          <w:p w14:paraId="7E97A15A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COMUNE – CAP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1A1600A5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622193E2" w14:textId="77777777" w:rsidTr="00FF639D">
        <w:tc>
          <w:tcPr>
            <w:tcW w:w="3085" w:type="dxa"/>
            <w:gridSpan w:val="2"/>
            <w:vMerge/>
            <w:shd w:val="clear" w:color="auto" w:fill="FFFFFF"/>
          </w:tcPr>
          <w:p w14:paraId="3FF2AA7E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2" w:type="dxa"/>
            <w:gridSpan w:val="2"/>
            <w:shd w:val="clear" w:color="auto" w:fill="FFFFFF"/>
          </w:tcPr>
          <w:p w14:paraId="5B83693B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PROVINCIA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5B68E4E2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0A3EB2B8" w14:textId="77777777" w:rsidTr="00FF639D">
        <w:tc>
          <w:tcPr>
            <w:tcW w:w="3085" w:type="dxa"/>
            <w:gridSpan w:val="2"/>
            <w:vMerge/>
            <w:shd w:val="clear" w:color="auto" w:fill="FFFFFF"/>
          </w:tcPr>
          <w:p w14:paraId="3D332084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2" w:type="dxa"/>
            <w:gridSpan w:val="2"/>
            <w:shd w:val="clear" w:color="auto" w:fill="FFFFFF"/>
          </w:tcPr>
          <w:p w14:paraId="6D733281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VIA/PIAZZA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776574CC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70054480" w14:textId="77777777" w:rsidTr="00FF639D">
        <w:tc>
          <w:tcPr>
            <w:tcW w:w="3085" w:type="dxa"/>
            <w:gridSpan w:val="2"/>
            <w:vMerge/>
            <w:shd w:val="clear" w:color="auto" w:fill="FFFFFF"/>
          </w:tcPr>
          <w:p w14:paraId="225AF305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2" w:type="dxa"/>
            <w:gridSpan w:val="2"/>
            <w:shd w:val="clear" w:color="auto" w:fill="FFFFFF"/>
          </w:tcPr>
          <w:p w14:paraId="1629C6CF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TELEFONO FISSO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5BBCAB52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0309ED42" w14:textId="77777777" w:rsidTr="00FF639D">
        <w:tc>
          <w:tcPr>
            <w:tcW w:w="3085" w:type="dxa"/>
            <w:gridSpan w:val="2"/>
            <w:vMerge/>
            <w:shd w:val="clear" w:color="auto" w:fill="FFFFFF"/>
          </w:tcPr>
          <w:p w14:paraId="1521C8EE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2" w:type="dxa"/>
            <w:gridSpan w:val="2"/>
            <w:shd w:val="clear" w:color="auto" w:fill="FFFFFF"/>
          </w:tcPr>
          <w:p w14:paraId="4C2611A0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CELLULARE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6B7F05AF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5D707D47" w14:textId="77777777" w:rsidTr="00FF639D">
        <w:tc>
          <w:tcPr>
            <w:tcW w:w="3085" w:type="dxa"/>
            <w:gridSpan w:val="2"/>
            <w:vMerge/>
            <w:shd w:val="clear" w:color="auto" w:fill="FFFFFF"/>
          </w:tcPr>
          <w:p w14:paraId="2EDFB8FF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2" w:type="dxa"/>
            <w:gridSpan w:val="2"/>
            <w:shd w:val="clear" w:color="auto" w:fill="FFFFFF"/>
          </w:tcPr>
          <w:p w14:paraId="57C8D512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INDIRIZZO EMAIL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4EA2FA7D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1D6214F8" w14:textId="77777777" w:rsidTr="00FF639D">
        <w:trPr>
          <w:trHeight w:val="662"/>
        </w:trPr>
        <w:tc>
          <w:tcPr>
            <w:tcW w:w="2203" w:type="dxa"/>
            <w:vMerge w:val="restart"/>
            <w:shd w:val="clear" w:color="auto" w:fill="FFFFFF"/>
          </w:tcPr>
          <w:p w14:paraId="3F82EDE6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 xml:space="preserve">DIRIGENTE TECNICO </w:t>
            </w:r>
          </w:p>
          <w:p w14:paraId="1CED79FB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6D5B76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 xml:space="preserve">DIRIGENTE SCOLASTICO </w:t>
            </w:r>
          </w:p>
          <w:p w14:paraId="475AB06F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2F61BF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C5CAE9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 xml:space="preserve">DOCENTE A TEMPO </w:t>
            </w:r>
          </w:p>
          <w:p w14:paraId="4805FD1F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 xml:space="preserve">INDETERMINATO </w:t>
            </w:r>
          </w:p>
        </w:tc>
        <w:tc>
          <w:tcPr>
            <w:tcW w:w="882" w:type="dxa"/>
            <w:shd w:val="clear" w:color="auto" w:fill="FFFFFF"/>
            <w:vAlign w:val="center"/>
          </w:tcPr>
          <w:p w14:paraId="28CC7C1C" w14:textId="77777777" w:rsidR="007676AC" w:rsidRPr="00AE34B0" w:rsidRDefault="007676AC" w:rsidP="00FF63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2" w:type="dxa"/>
            <w:gridSpan w:val="2"/>
            <w:vMerge w:val="restart"/>
            <w:shd w:val="clear" w:color="auto" w:fill="FFFFFF"/>
            <w:vAlign w:val="center"/>
          </w:tcPr>
          <w:p w14:paraId="47C1FC96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03EC18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 xml:space="preserve">PRESSO </w:t>
            </w:r>
          </w:p>
          <w:p w14:paraId="49853A3F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3" w:type="dxa"/>
            <w:gridSpan w:val="2"/>
            <w:vMerge w:val="restart"/>
            <w:shd w:val="clear" w:color="auto" w:fill="FFFFFF"/>
            <w:vAlign w:val="center"/>
          </w:tcPr>
          <w:p w14:paraId="17186186" w14:textId="77777777" w:rsidR="007676AC" w:rsidRPr="00AE34B0" w:rsidRDefault="007676AC" w:rsidP="00FF63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625D404B" w14:textId="77777777" w:rsidTr="00FF639D">
        <w:trPr>
          <w:trHeight w:val="698"/>
        </w:trPr>
        <w:tc>
          <w:tcPr>
            <w:tcW w:w="2203" w:type="dxa"/>
            <w:vMerge/>
            <w:shd w:val="clear" w:color="auto" w:fill="FFFFFF"/>
          </w:tcPr>
          <w:p w14:paraId="56CB25EA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  <w:vAlign w:val="center"/>
          </w:tcPr>
          <w:p w14:paraId="4A7A6836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2" w:type="dxa"/>
            <w:gridSpan w:val="2"/>
            <w:vMerge/>
            <w:shd w:val="clear" w:color="auto" w:fill="FFFFFF"/>
          </w:tcPr>
          <w:p w14:paraId="54FCB02A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3" w:type="dxa"/>
            <w:gridSpan w:val="2"/>
            <w:vMerge/>
            <w:shd w:val="clear" w:color="auto" w:fill="FFFFFF"/>
          </w:tcPr>
          <w:p w14:paraId="7CFF1F35" w14:textId="77777777" w:rsidR="007676AC" w:rsidRPr="00AE34B0" w:rsidRDefault="007676AC" w:rsidP="00FF6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6AC" w:rsidRPr="00AE34B0" w14:paraId="75071001" w14:textId="77777777" w:rsidTr="00FF639D">
        <w:tc>
          <w:tcPr>
            <w:tcW w:w="2203" w:type="dxa"/>
            <w:vMerge/>
            <w:shd w:val="clear" w:color="auto" w:fill="FFFFFF"/>
          </w:tcPr>
          <w:p w14:paraId="2E7869D2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  <w:vAlign w:val="center"/>
          </w:tcPr>
          <w:p w14:paraId="5C805855" w14:textId="77777777" w:rsidR="007676AC" w:rsidRPr="00AE34B0" w:rsidRDefault="007676AC" w:rsidP="00FF63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2C993D0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 xml:space="preserve">DAL 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4A3871B9" w14:textId="77777777" w:rsidR="007676AC" w:rsidRPr="00AE34B0" w:rsidRDefault="007676AC" w:rsidP="00FF63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14:paraId="726F93E8" w14:textId="77777777" w:rsidR="007676AC" w:rsidRPr="00AE34B0" w:rsidRDefault="007676AC" w:rsidP="00FF63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</w:rPr>
              <w:t>CON ANNI DI SERVIZIO N.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D8A12FC" w14:textId="77777777" w:rsidR="007676AC" w:rsidRPr="00AE34B0" w:rsidRDefault="007676AC" w:rsidP="00FF63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FDFAFD" w14:textId="77777777" w:rsidR="007676AC" w:rsidRPr="00AE34B0" w:rsidRDefault="007676AC" w:rsidP="007676AC">
      <w:pPr>
        <w:pStyle w:val="Titolo1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  <w:r w:rsidRPr="00AE34B0">
        <w:rPr>
          <w:rFonts w:ascii="Arial" w:hAnsi="Arial" w:cs="Arial"/>
          <w:sz w:val="22"/>
          <w:szCs w:val="22"/>
        </w:rPr>
        <w:t>CHIEDE</w:t>
      </w:r>
    </w:p>
    <w:p w14:paraId="6C9282DD" w14:textId="77777777" w:rsidR="007676AC" w:rsidRPr="00AE34B0" w:rsidRDefault="007676AC" w:rsidP="007676AC">
      <w:pPr>
        <w:tabs>
          <w:tab w:val="left" w:pos="-142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AE34B0">
        <w:rPr>
          <w:rFonts w:ascii="Arial" w:hAnsi="Arial" w:cs="Arial"/>
          <w:sz w:val="22"/>
          <w:szCs w:val="22"/>
        </w:rPr>
        <w:t>di partecipare alla selezione per titoli in qualità di esperto formatore/facilitatore per i laboratori formativi dedicati all’area tematica che di seguito indica apponendo una X sulla/e apposita/</w:t>
      </w:r>
      <w:proofErr w:type="gramStart"/>
      <w:r w:rsidRPr="00AE34B0">
        <w:rPr>
          <w:rFonts w:ascii="Arial" w:hAnsi="Arial" w:cs="Arial"/>
          <w:sz w:val="22"/>
          <w:szCs w:val="22"/>
        </w:rPr>
        <w:t>e  casella</w:t>
      </w:r>
      <w:proofErr w:type="gramEnd"/>
      <w:r w:rsidRPr="00AE34B0">
        <w:rPr>
          <w:rFonts w:ascii="Arial" w:hAnsi="Arial" w:cs="Arial"/>
          <w:sz w:val="22"/>
          <w:szCs w:val="22"/>
        </w:rPr>
        <w:t>/e:</w:t>
      </w:r>
    </w:p>
    <w:p w14:paraId="4BB35903" w14:textId="77777777" w:rsidR="007D3774" w:rsidRPr="00AE34B0" w:rsidRDefault="007D3774" w:rsidP="009079B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3624"/>
        <w:gridCol w:w="2799"/>
        <w:gridCol w:w="2019"/>
      </w:tblGrid>
      <w:tr w:rsidR="00E3793F" w:rsidRPr="00AE34B0" w14:paraId="4B8B0359" w14:textId="77777777" w:rsidTr="00E3793F">
        <w:trPr>
          <w:jc w:val="center"/>
        </w:trPr>
        <w:tc>
          <w:tcPr>
            <w:tcW w:w="2554" w:type="pct"/>
            <w:gridSpan w:val="2"/>
            <w:shd w:val="clear" w:color="auto" w:fill="auto"/>
          </w:tcPr>
          <w:p w14:paraId="3A6AA454" w14:textId="77777777" w:rsidR="007676AC" w:rsidRPr="00AE34B0" w:rsidRDefault="007676AC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LABORATORI FORMATIVI – AMBITI TEMATICI </w:t>
            </w:r>
          </w:p>
          <w:p w14:paraId="282EF4FF" w14:textId="77777777" w:rsidR="007676AC" w:rsidRPr="00AE34B0" w:rsidRDefault="007676AC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(art. 8 D.M. 850/2015 e </w:t>
            </w:r>
            <w:r w:rsidR="007D3774"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come da normativa premessa all’Avviso)</w:t>
            </w:r>
          </w:p>
        </w:tc>
        <w:tc>
          <w:tcPr>
            <w:tcW w:w="1421" w:type="pct"/>
            <w:shd w:val="clear" w:color="auto" w:fill="auto"/>
          </w:tcPr>
          <w:p w14:paraId="2C79A33E" w14:textId="77777777" w:rsidR="007676AC" w:rsidRPr="00AE34B0" w:rsidRDefault="007676AC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Destinatari</w:t>
            </w:r>
          </w:p>
        </w:tc>
        <w:tc>
          <w:tcPr>
            <w:tcW w:w="1026" w:type="pct"/>
            <w:shd w:val="clear" w:color="auto" w:fill="auto"/>
          </w:tcPr>
          <w:p w14:paraId="51785BBD" w14:textId="77777777" w:rsidR="007676AC" w:rsidRPr="00AE34B0" w:rsidRDefault="007676AC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Contrassegnare con una</w:t>
            </w: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1642FD0" w14:textId="77777777" w:rsidR="007676AC" w:rsidRPr="00AE34B0" w:rsidRDefault="007676AC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x</w:t>
            </w:r>
          </w:p>
        </w:tc>
      </w:tr>
      <w:tr w:rsidR="007D3774" w:rsidRPr="00AE34B0" w14:paraId="77A55F5B" w14:textId="77777777" w:rsidTr="005A0544">
        <w:trPr>
          <w:jc w:val="center"/>
        </w:trPr>
        <w:tc>
          <w:tcPr>
            <w:tcW w:w="714" w:type="pct"/>
            <w:vMerge w:val="restart"/>
            <w:shd w:val="clear" w:color="auto" w:fill="auto"/>
            <w:vAlign w:val="center"/>
          </w:tcPr>
          <w:p w14:paraId="2F0C3D6F" w14:textId="77777777" w:rsidR="007D3774" w:rsidRPr="00AE34B0" w:rsidRDefault="007D3774" w:rsidP="007D377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>I</w:t>
            </w:r>
          </w:p>
          <w:p w14:paraId="039D8579" w14:textId="77777777" w:rsidR="007D3774" w:rsidRPr="00AE34B0" w:rsidRDefault="007D3774" w:rsidP="007D377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Laboratorio</w:t>
            </w:r>
          </w:p>
        </w:tc>
        <w:tc>
          <w:tcPr>
            <w:tcW w:w="1839" w:type="pct"/>
            <w:vMerge w:val="restart"/>
            <w:shd w:val="clear" w:color="auto" w:fill="auto"/>
            <w:vAlign w:val="center"/>
          </w:tcPr>
          <w:p w14:paraId="4D1624A2" w14:textId="77777777" w:rsidR="005A0544" w:rsidRPr="00AE34B0" w:rsidRDefault="005A0544" w:rsidP="005A054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14:paraId="65884519" w14:textId="77777777" w:rsidR="005A0544" w:rsidRPr="00AE34B0" w:rsidRDefault="005A0544" w:rsidP="005A054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14:paraId="37CFBFA7" w14:textId="77777777" w:rsidR="005A0544" w:rsidRPr="00AE34B0" w:rsidRDefault="005A0544" w:rsidP="005A054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14:paraId="37F82EE7" w14:textId="37A1D034" w:rsidR="007D3774" w:rsidRPr="00AE34B0" w:rsidRDefault="00172C34" w:rsidP="005A054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Competenze relative alle metodologie e alle tecnologie della didattica digitale e della programmazione informatica (</w:t>
            </w:r>
            <w:proofErr w:type="spellStart"/>
            <w:r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coding</w:t>
            </w:r>
            <w:proofErr w:type="spellEnd"/>
            <w:r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) per la digitalizzazione dei processi e degli strumenti di apprendimento</w:t>
            </w:r>
            <w:r w:rsidR="00AE34B0"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421" w:type="pct"/>
            <w:shd w:val="clear" w:color="auto" w:fill="auto"/>
          </w:tcPr>
          <w:p w14:paraId="472C2777" w14:textId="77777777" w:rsidR="007D3774" w:rsidRPr="00AE34B0" w:rsidRDefault="007D3774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Docenti neoassunti</w:t>
            </w:r>
          </w:p>
          <w:p w14:paraId="03F2C804" w14:textId="77777777" w:rsidR="007D3774" w:rsidRPr="00AE34B0" w:rsidRDefault="007D3774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Infanzia+Primaria</w:t>
            </w:r>
            <w:proofErr w:type="spellEnd"/>
          </w:p>
        </w:tc>
        <w:tc>
          <w:tcPr>
            <w:tcW w:w="1026" w:type="pct"/>
            <w:shd w:val="clear" w:color="auto" w:fill="auto"/>
            <w:vAlign w:val="center"/>
          </w:tcPr>
          <w:p w14:paraId="13EFF562" w14:textId="77777777" w:rsidR="007D3774" w:rsidRPr="00AE34B0" w:rsidRDefault="007D3774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7D3774" w:rsidRPr="00AE34B0" w14:paraId="67367BB5" w14:textId="77777777" w:rsidTr="00E3793F">
        <w:trPr>
          <w:jc w:val="center"/>
        </w:trPr>
        <w:tc>
          <w:tcPr>
            <w:tcW w:w="714" w:type="pct"/>
            <w:vMerge/>
            <w:shd w:val="clear" w:color="auto" w:fill="auto"/>
          </w:tcPr>
          <w:p w14:paraId="1E480D16" w14:textId="77777777" w:rsidR="007D3774" w:rsidRPr="00AE34B0" w:rsidRDefault="007D3774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9" w:type="pct"/>
            <w:vMerge/>
            <w:shd w:val="clear" w:color="auto" w:fill="auto"/>
            <w:vAlign w:val="center"/>
          </w:tcPr>
          <w:p w14:paraId="4D2AD58A" w14:textId="77777777" w:rsidR="007D3774" w:rsidRPr="00AE34B0" w:rsidRDefault="007D3774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21" w:type="pct"/>
            <w:shd w:val="clear" w:color="auto" w:fill="auto"/>
          </w:tcPr>
          <w:p w14:paraId="7F4EF315" w14:textId="77777777" w:rsidR="007D3774" w:rsidRPr="00AE34B0" w:rsidRDefault="007D3774" w:rsidP="007D377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Docenti neoassunti</w:t>
            </w:r>
          </w:p>
          <w:p w14:paraId="12D078AC" w14:textId="77777777" w:rsidR="007D3774" w:rsidRPr="00AE34B0" w:rsidRDefault="007D3774" w:rsidP="007D377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Secondaria I grado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2B224B1" w14:textId="77777777" w:rsidR="007D3774" w:rsidRPr="00AE34B0" w:rsidRDefault="007D3774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172C34" w:rsidRPr="00AE34B0" w14:paraId="02ABD942" w14:textId="77777777" w:rsidTr="00C64867">
        <w:trPr>
          <w:trHeight w:val="866"/>
          <w:jc w:val="center"/>
        </w:trPr>
        <w:tc>
          <w:tcPr>
            <w:tcW w:w="714" w:type="pct"/>
            <w:vMerge/>
            <w:shd w:val="clear" w:color="auto" w:fill="auto"/>
          </w:tcPr>
          <w:p w14:paraId="3034ADB0" w14:textId="77777777" w:rsidR="00172C34" w:rsidRPr="00AE34B0" w:rsidRDefault="00172C34" w:rsidP="007D377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9" w:type="pct"/>
            <w:vMerge/>
            <w:shd w:val="clear" w:color="auto" w:fill="auto"/>
            <w:vAlign w:val="center"/>
          </w:tcPr>
          <w:p w14:paraId="6FF81818" w14:textId="77777777" w:rsidR="00172C34" w:rsidRPr="00AE34B0" w:rsidRDefault="00172C34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21" w:type="pct"/>
            <w:shd w:val="clear" w:color="auto" w:fill="auto"/>
          </w:tcPr>
          <w:p w14:paraId="1BC144C9" w14:textId="77777777" w:rsidR="00172C34" w:rsidRPr="00AE34B0" w:rsidRDefault="00172C34" w:rsidP="007D377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Docenti neoassunti</w:t>
            </w:r>
          </w:p>
          <w:p w14:paraId="217B519F" w14:textId="47EE623B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Secondaria II grado</w:t>
            </w:r>
          </w:p>
          <w:p w14:paraId="6078946E" w14:textId="6115196F" w:rsidR="00172C34" w:rsidRPr="00AE34B0" w:rsidRDefault="00172C34" w:rsidP="007D377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E32FC2" w14:textId="77777777" w:rsidR="00172C34" w:rsidRPr="00AE34B0" w:rsidRDefault="00172C34" w:rsidP="00FF639D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172C34" w:rsidRPr="00AE34B0" w14:paraId="5D41E540" w14:textId="77777777" w:rsidTr="00F869AF">
        <w:trPr>
          <w:jc w:val="center"/>
        </w:trPr>
        <w:tc>
          <w:tcPr>
            <w:tcW w:w="714" w:type="pct"/>
            <w:vMerge w:val="restart"/>
            <w:shd w:val="clear" w:color="auto" w:fill="auto"/>
            <w:vAlign w:val="center"/>
          </w:tcPr>
          <w:p w14:paraId="23AA132E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II</w:t>
            </w:r>
          </w:p>
          <w:p w14:paraId="4EAE89C0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Laboratorio</w:t>
            </w:r>
          </w:p>
        </w:tc>
        <w:tc>
          <w:tcPr>
            <w:tcW w:w="1839" w:type="pct"/>
            <w:vMerge w:val="restart"/>
            <w:shd w:val="clear" w:color="auto" w:fill="auto"/>
          </w:tcPr>
          <w:p w14:paraId="18E773E1" w14:textId="55BD2D89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Piano per la formazione dei docenti con riferimenti anche al nuovo curricolo di educazione civica di cui alla Legge 20 agosto 2019, n.92</w:t>
            </w:r>
            <w:r w:rsidR="00AE34B0"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421" w:type="pct"/>
            <w:shd w:val="clear" w:color="auto" w:fill="auto"/>
          </w:tcPr>
          <w:p w14:paraId="02552C26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Docenti neoassunti</w:t>
            </w:r>
          </w:p>
          <w:p w14:paraId="188B6421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Infanzia+Primaria</w:t>
            </w:r>
            <w:proofErr w:type="spellEnd"/>
          </w:p>
        </w:tc>
        <w:tc>
          <w:tcPr>
            <w:tcW w:w="1026" w:type="pct"/>
            <w:shd w:val="clear" w:color="auto" w:fill="auto"/>
            <w:vAlign w:val="center"/>
          </w:tcPr>
          <w:p w14:paraId="368D13EB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172C34" w:rsidRPr="00AE34B0" w14:paraId="397C3E84" w14:textId="77777777" w:rsidTr="00FF639D">
        <w:trPr>
          <w:jc w:val="center"/>
        </w:trPr>
        <w:tc>
          <w:tcPr>
            <w:tcW w:w="714" w:type="pct"/>
            <w:vMerge/>
            <w:shd w:val="clear" w:color="auto" w:fill="auto"/>
          </w:tcPr>
          <w:p w14:paraId="4404C202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9" w:type="pct"/>
            <w:vMerge/>
            <w:shd w:val="clear" w:color="auto" w:fill="auto"/>
            <w:vAlign w:val="center"/>
          </w:tcPr>
          <w:p w14:paraId="0593A6F0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21" w:type="pct"/>
            <w:shd w:val="clear" w:color="auto" w:fill="auto"/>
          </w:tcPr>
          <w:p w14:paraId="0C78015C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Docenti neoassunti</w:t>
            </w:r>
          </w:p>
          <w:p w14:paraId="72D8D46D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Secondaria I grado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35A47AC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172C34" w:rsidRPr="00AE34B0" w14:paraId="3565D13B" w14:textId="77777777" w:rsidTr="00AE34B0">
        <w:trPr>
          <w:trHeight w:val="566"/>
          <w:jc w:val="center"/>
        </w:trPr>
        <w:tc>
          <w:tcPr>
            <w:tcW w:w="714" w:type="pct"/>
            <w:vMerge/>
            <w:shd w:val="clear" w:color="auto" w:fill="auto"/>
          </w:tcPr>
          <w:p w14:paraId="6E772E29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9" w:type="pct"/>
            <w:vMerge/>
            <w:shd w:val="clear" w:color="auto" w:fill="auto"/>
            <w:vAlign w:val="center"/>
          </w:tcPr>
          <w:p w14:paraId="6D32BD6C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21" w:type="pct"/>
            <w:shd w:val="clear" w:color="auto" w:fill="auto"/>
          </w:tcPr>
          <w:p w14:paraId="4E99D30B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Docenti neoassunti</w:t>
            </w:r>
          </w:p>
          <w:p w14:paraId="047BB888" w14:textId="1535ECC2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Secondaria II grado </w:t>
            </w:r>
          </w:p>
          <w:p w14:paraId="7E421BBE" w14:textId="3C8C513B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2F448E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172C34" w:rsidRPr="00AE34B0" w14:paraId="609B3E34" w14:textId="77777777" w:rsidTr="00686E27">
        <w:trPr>
          <w:trHeight w:val="607"/>
          <w:jc w:val="center"/>
        </w:trPr>
        <w:tc>
          <w:tcPr>
            <w:tcW w:w="714" w:type="pct"/>
            <w:vMerge w:val="restart"/>
            <w:shd w:val="clear" w:color="auto" w:fill="auto"/>
          </w:tcPr>
          <w:p w14:paraId="68397EBA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0BF913F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5033D209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6F0D8D4B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75F25C5F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III</w:t>
            </w:r>
          </w:p>
          <w:p w14:paraId="6DCE9887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Laboratorio</w:t>
            </w:r>
          </w:p>
        </w:tc>
        <w:tc>
          <w:tcPr>
            <w:tcW w:w="1839" w:type="pct"/>
            <w:vMerge w:val="restart"/>
            <w:shd w:val="clear" w:color="auto" w:fill="auto"/>
          </w:tcPr>
          <w:p w14:paraId="29BE622A" w14:textId="7B8F92A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Lo sviluppo delle competenze digitali degli studenti, l’uso responsabile di Internet, la protezione dei dati personali, il contrasto al </w:t>
            </w:r>
            <w:proofErr w:type="spellStart"/>
            <w:r w:rsidRPr="00AE34B0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cyberbullismo</w:t>
            </w:r>
            <w:proofErr w:type="spellEnd"/>
          </w:p>
        </w:tc>
        <w:tc>
          <w:tcPr>
            <w:tcW w:w="1421" w:type="pct"/>
            <w:shd w:val="clear" w:color="auto" w:fill="auto"/>
          </w:tcPr>
          <w:p w14:paraId="07C8A720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Docenti neoassunti</w:t>
            </w:r>
          </w:p>
          <w:p w14:paraId="37C01D24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Infanzia+Primaria</w:t>
            </w:r>
            <w:proofErr w:type="spellEnd"/>
          </w:p>
        </w:tc>
        <w:tc>
          <w:tcPr>
            <w:tcW w:w="1026" w:type="pct"/>
            <w:shd w:val="clear" w:color="auto" w:fill="auto"/>
            <w:vAlign w:val="center"/>
          </w:tcPr>
          <w:p w14:paraId="602AAF7D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172C34" w:rsidRPr="00AE34B0" w14:paraId="73ADE3C0" w14:textId="77777777" w:rsidTr="00FF639D">
        <w:trPr>
          <w:jc w:val="center"/>
        </w:trPr>
        <w:tc>
          <w:tcPr>
            <w:tcW w:w="714" w:type="pct"/>
            <w:vMerge/>
            <w:shd w:val="clear" w:color="auto" w:fill="auto"/>
          </w:tcPr>
          <w:p w14:paraId="3EAE2B08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9" w:type="pct"/>
            <w:vMerge/>
            <w:shd w:val="clear" w:color="auto" w:fill="auto"/>
            <w:vAlign w:val="center"/>
          </w:tcPr>
          <w:p w14:paraId="3AB59917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21" w:type="pct"/>
            <w:shd w:val="clear" w:color="auto" w:fill="auto"/>
          </w:tcPr>
          <w:p w14:paraId="63BED042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Docenti neoassunti</w:t>
            </w:r>
          </w:p>
          <w:p w14:paraId="2A486A11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Secondaria I grado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719CBD8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172C34" w:rsidRPr="00AE34B0" w14:paraId="4E909E38" w14:textId="77777777" w:rsidTr="00E02603">
        <w:trPr>
          <w:trHeight w:val="866"/>
          <w:jc w:val="center"/>
        </w:trPr>
        <w:tc>
          <w:tcPr>
            <w:tcW w:w="714" w:type="pct"/>
            <w:vMerge/>
            <w:shd w:val="clear" w:color="auto" w:fill="auto"/>
          </w:tcPr>
          <w:p w14:paraId="7107251F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9" w:type="pct"/>
            <w:vMerge/>
            <w:shd w:val="clear" w:color="auto" w:fill="auto"/>
            <w:vAlign w:val="center"/>
          </w:tcPr>
          <w:p w14:paraId="3A281784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21" w:type="pct"/>
            <w:shd w:val="clear" w:color="auto" w:fill="auto"/>
          </w:tcPr>
          <w:p w14:paraId="2F1AE32B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Docenti neoassunti</w:t>
            </w:r>
          </w:p>
          <w:p w14:paraId="406AD09A" w14:textId="1A36BBF4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E3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Secondaria II grado </w:t>
            </w:r>
          </w:p>
          <w:p w14:paraId="3589B5A6" w14:textId="09BADB50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F0A70A6" w14:textId="77777777" w:rsidR="00172C34" w:rsidRPr="00AE34B0" w:rsidRDefault="00172C34" w:rsidP="00172C34">
            <w:pPr>
              <w:spacing w:line="251" w:lineRule="auto"/>
              <w:ind w:right="-24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</w:tr>
    </w:tbl>
    <w:p w14:paraId="0CBB52A7" w14:textId="77777777" w:rsidR="007676AC" w:rsidRPr="00AE34B0" w:rsidRDefault="007676AC" w:rsidP="007676AC">
      <w:pPr>
        <w:tabs>
          <w:tab w:val="left" w:pos="-426"/>
        </w:tabs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  <w:szCs w:val="22"/>
        </w:rPr>
      </w:pPr>
    </w:p>
    <w:p w14:paraId="095E8BB7" w14:textId="77777777" w:rsidR="00A762F7" w:rsidRPr="00AE34B0" w:rsidRDefault="00A762F7" w:rsidP="007676AC">
      <w:pPr>
        <w:tabs>
          <w:tab w:val="left" w:pos="-426"/>
        </w:tabs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  <w:szCs w:val="22"/>
        </w:rPr>
      </w:pPr>
    </w:p>
    <w:p w14:paraId="0B22A40E" w14:textId="77777777" w:rsidR="007676AC" w:rsidRPr="00AE34B0" w:rsidRDefault="007676AC" w:rsidP="007676AC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AE34B0">
        <w:rPr>
          <w:rFonts w:ascii="Arial" w:hAnsi="Arial" w:cs="Arial"/>
          <w:sz w:val="22"/>
          <w:szCs w:val="22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4AFC65E2" w14:textId="77777777" w:rsidR="007676AC" w:rsidRPr="00AE34B0" w:rsidRDefault="007676AC" w:rsidP="007676AC">
      <w:pPr>
        <w:tabs>
          <w:tab w:val="left" w:pos="-426"/>
        </w:tabs>
        <w:ind w:left="-425"/>
        <w:jc w:val="center"/>
        <w:rPr>
          <w:rFonts w:ascii="Arial" w:hAnsi="Arial" w:cs="Arial"/>
          <w:b/>
          <w:sz w:val="22"/>
          <w:szCs w:val="22"/>
        </w:rPr>
      </w:pPr>
    </w:p>
    <w:p w14:paraId="4FDD5CCD" w14:textId="77777777" w:rsidR="007676AC" w:rsidRPr="00AE34B0" w:rsidRDefault="007676AC" w:rsidP="007676AC">
      <w:pPr>
        <w:tabs>
          <w:tab w:val="left" w:pos="-426"/>
        </w:tabs>
        <w:ind w:left="-425"/>
        <w:jc w:val="center"/>
        <w:rPr>
          <w:rFonts w:ascii="Arial" w:hAnsi="Arial" w:cs="Arial"/>
          <w:b/>
          <w:sz w:val="22"/>
          <w:szCs w:val="22"/>
        </w:rPr>
      </w:pPr>
      <w:r w:rsidRPr="00AE34B0">
        <w:rPr>
          <w:rFonts w:ascii="Arial" w:hAnsi="Arial" w:cs="Arial"/>
          <w:b/>
          <w:sz w:val="22"/>
          <w:szCs w:val="22"/>
        </w:rPr>
        <w:t>DICHIARA</w:t>
      </w:r>
    </w:p>
    <w:p w14:paraId="7A3E0C2C" w14:textId="77777777" w:rsidR="007676AC" w:rsidRPr="00AE34B0" w:rsidRDefault="007676AC" w:rsidP="007676A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965DCCF" w14:textId="77777777" w:rsidR="007676AC" w:rsidRPr="00AE34B0" w:rsidRDefault="007676AC" w:rsidP="007676A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>di possedere i seguenti requisiti di accesso:</w:t>
      </w:r>
    </w:p>
    <w:p w14:paraId="13D4CF89" w14:textId="35C12FBD" w:rsidR="007676AC" w:rsidRPr="00AE34B0" w:rsidRDefault="007676AC" w:rsidP="007676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>personale in servizio con laurea di secondo livello o vecchio ordinamento</w:t>
      </w:r>
      <w:r w:rsidR="00931926"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662A888B" w14:textId="77777777" w:rsidR="007676AC" w:rsidRPr="00AE34B0" w:rsidRDefault="007676AC" w:rsidP="007676A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>servizio prestato per un minimo di cinque anni scolastici in qualità di docente a tempo indeterminato;</w:t>
      </w:r>
    </w:p>
    <w:p w14:paraId="08C52B2B" w14:textId="77777777" w:rsidR="007676AC" w:rsidRPr="00AE34B0" w:rsidRDefault="007676AC" w:rsidP="007676A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F15CEF7" w14:textId="77777777" w:rsidR="007676AC" w:rsidRPr="00AE34B0" w:rsidRDefault="007676AC" w:rsidP="007676A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b/>
          <w:sz w:val="22"/>
          <w:szCs w:val="22"/>
        </w:rPr>
        <w:t>Dichiara altresì di:</w:t>
      </w:r>
    </w:p>
    <w:p w14:paraId="52B19200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>essere in possesso della cittadinanza italiana o di uno degli Stati membri dell’Unione europea;</w:t>
      </w:r>
    </w:p>
    <w:p w14:paraId="013AF3A7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godere dei diritti inerenti </w:t>
      </w:r>
      <w:proofErr w:type="gramStart"/>
      <w:r w:rsidRPr="00AE34B0">
        <w:rPr>
          <w:rFonts w:ascii="Arial" w:hAnsi="Arial" w:cs="Arial"/>
          <w:sz w:val="22"/>
          <w:szCs w:val="22"/>
          <w:shd w:val="clear" w:color="auto" w:fill="FFFFFF"/>
        </w:rPr>
        <w:t>l’elettorato</w:t>
      </w:r>
      <w:proofErr w:type="gramEnd"/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 attivo e passivo;</w:t>
      </w:r>
    </w:p>
    <w:p w14:paraId="4DA2057D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14:paraId="5BB9729D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>non trovarsi in nessuna delle condizioni di incompatibilità allo svolgimento di eventuale incarico di docenza in qualità di esperto di cui all’art. 1 del D.L. n. 508/96 e dell’art. 53 del D.L. n.29/93, nonché delle altre leggi vigenti in materia;</w:t>
      </w:r>
    </w:p>
    <w:p w14:paraId="746ECD0B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>aver preso visione dell’Avviso e di approvarne senza riserva ogni contenuto;</w:t>
      </w:r>
    </w:p>
    <w:p w14:paraId="59BD214C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lastRenderedPageBreak/>
        <w:t>di assicurare la propria disponibilità durante tutta la fase delle attività del piano di formazione.</w:t>
      </w:r>
    </w:p>
    <w:p w14:paraId="47B335A7" w14:textId="77777777" w:rsidR="007676AC" w:rsidRPr="00AE34B0" w:rsidRDefault="007676AC" w:rsidP="007676A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11E27BA" w14:textId="77777777" w:rsidR="007676AC" w:rsidRPr="00AE34B0" w:rsidRDefault="007676AC" w:rsidP="007676A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E34B0">
        <w:rPr>
          <w:rFonts w:ascii="Arial" w:hAnsi="Arial" w:cs="Arial"/>
          <w:b/>
          <w:sz w:val="22"/>
          <w:szCs w:val="22"/>
        </w:rPr>
        <w:t>IL/LA SCRIVENTE SI IMPEGNA A</w:t>
      </w:r>
    </w:p>
    <w:p w14:paraId="3CE6DF2A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partecipare all’incontro propedeutico di organizzazione e condivisione del progetto formativo, organizzato dalla Scuola Polo; </w:t>
      </w:r>
    </w:p>
    <w:p w14:paraId="000C2AE0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organizzare l’attività laboratoriale sulla base delle indicazioni formulate; </w:t>
      </w:r>
    </w:p>
    <w:p w14:paraId="6DD573F7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presentare le attività ed i contenuti ai docenti neoassunti relativamente al laboratorio per cui è stato individuato, organizzando gruppi di lavoro per lo svolgimento del compito; </w:t>
      </w:r>
    </w:p>
    <w:p w14:paraId="30CECB76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assegnare ai docenti neoassunti un’attività conclusiva (es. studio di caso) per la successiva validazione dell’esperienza svolta in presenza; quindi entro 5 giorni dalla chiusura del laboratorio dovrà raccogliere in formato digitale da ogni corsista l’attività sviluppata per la relativa validazione e inviarla alla Scuola Polo di riferimento secondo le modalità che la stessa Scuola Polo indicherà successivamente agli esperti; </w:t>
      </w:r>
    </w:p>
    <w:p w14:paraId="08603162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sostenere i corsisti nel processo di sviluppo delle competenze di natura culturale, disciplinare, didattico metodologico, relazionale, ecc., supportandoli anche nell’elaborazione di documentazione e ad attività di ricerca anche online; </w:t>
      </w:r>
    </w:p>
    <w:p w14:paraId="6D5322F6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coordinare e supportare l’attività, gestendo le interazioni del/i gruppo/i; </w:t>
      </w:r>
    </w:p>
    <w:p w14:paraId="29713792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sostenere i corsisti nell’attività di progettazione e pianificazione delle attività di documentazione degli interventi previsti dal dispositivo formativo; </w:t>
      </w:r>
    </w:p>
    <w:p w14:paraId="776DADC8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>promuovere e sostenere la nascita e lo sviluppo di comunità di pratica, finalizzate allo sviluppo professionale;</w:t>
      </w:r>
    </w:p>
    <w:p w14:paraId="45B0D861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raccogliere la presenza all’incontro di ciascun corsista ai fini dell’attestazione finale; </w:t>
      </w:r>
    </w:p>
    <w:p w14:paraId="2C69CB7E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compilare il report finale e/o eventuali altri documenti richiesti ai fini della documentazione del/i percorso/i, compresi eventuali questionari; </w:t>
      </w:r>
    </w:p>
    <w:p w14:paraId="71B07AD6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>rispettare il calendario e gli orari programmati, presentando regolare certificazione medica in caso di assenza;</w:t>
      </w:r>
    </w:p>
    <w:p w14:paraId="1A654A52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>rispettare quanto previsto dal D.lgs. n. 196/03 in materia di privacy;</w:t>
      </w:r>
    </w:p>
    <w:p w14:paraId="3AE0F8E4" w14:textId="77777777" w:rsidR="007676AC" w:rsidRPr="00AE34B0" w:rsidRDefault="007676AC" w:rsidP="007676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E34B0">
        <w:rPr>
          <w:rFonts w:ascii="Arial" w:hAnsi="Arial" w:cs="Arial"/>
          <w:sz w:val="22"/>
          <w:szCs w:val="22"/>
          <w:shd w:val="clear" w:color="auto" w:fill="FFFFFF"/>
        </w:rPr>
        <w:t xml:space="preserve">produrre documentazione chiara e precisa dell'attività svolta, anche ai fini dei controlli successivi. </w:t>
      </w:r>
    </w:p>
    <w:p w14:paraId="63B91925" w14:textId="77777777" w:rsidR="007676AC" w:rsidRPr="00AE34B0" w:rsidRDefault="007676AC" w:rsidP="007676A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F0683DF" w14:textId="77777777" w:rsidR="007676AC" w:rsidRPr="00AE34B0" w:rsidRDefault="007676AC" w:rsidP="007676AC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eastAsia="Times New Roman"/>
          <w:b/>
          <w:color w:val="auto"/>
        </w:rPr>
      </w:pPr>
      <w:r w:rsidRPr="00AE34B0">
        <w:rPr>
          <w:rFonts w:eastAsia="Times New Roman"/>
          <w:b/>
          <w:color w:val="auto"/>
        </w:rPr>
        <w:t>LO/LA SCRIVENTE AUTORIZZA</w:t>
      </w:r>
    </w:p>
    <w:p w14:paraId="47FDDD46" w14:textId="77777777" w:rsidR="007676AC" w:rsidRPr="00AE34B0" w:rsidRDefault="007676AC" w:rsidP="007676AC">
      <w:pPr>
        <w:pStyle w:val="Corpodeltesto2"/>
        <w:spacing w:line="240" w:lineRule="auto"/>
        <w:ind w:left="567"/>
        <w:rPr>
          <w:rFonts w:ascii="Arial" w:eastAsia="Helvetica Neue" w:hAnsi="Arial" w:cs="Arial"/>
          <w:color w:val="333333"/>
          <w:sz w:val="22"/>
          <w:szCs w:val="22"/>
        </w:rPr>
      </w:pPr>
      <w:r w:rsidRPr="00AE34B0">
        <w:rPr>
          <w:rFonts w:ascii="Arial" w:eastAsia="Helvetica Neue" w:hAnsi="Arial" w:cs="Arial"/>
          <w:color w:val="333333"/>
          <w:sz w:val="22"/>
          <w:szCs w:val="22"/>
        </w:rPr>
        <w:t>codesta Amministrazione al trattamento dei dati personali</w:t>
      </w:r>
      <w:r w:rsidRPr="00AE34B0">
        <w:rPr>
          <w:rFonts w:ascii="Arial" w:hAnsi="Arial" w:cs="Arial"/>
          <w:bCs/>
          <w:spacing w:val="6"/>
          <w:sz w:val="22"/>
          <w:szCs w:val="22"/>
        </w:rPr>
        <w:t xml:space="preserve"> anche sensibili, funzionali agli scopi ed alle finalità per le quali il trattamento è effettuato, compresa la loro comunicazione a terzi, </w:t>
      </w:r>
      <w:r w:rsidRPr="00AE34B0">
        <w:rPr>
          <w:rFonts w:ascii="Arial" w:eastAsia="Helvetica Neue" w:hAnsi="Arial" w:cs="Arial"/>
          <w:color w:val="333333"/>
          <w:sz w:val="22"/>
          <w:szCs w:val="22"/>
        </w:rPr>
        <w:t>in conformità alla legge 196/03.</w:t>
      </w:r>
    </w:p>
    <w:p w14:paraId="711EA968" w14:textId="77777777" w:rsidR="007676AC" w:rsidRPr="00AE34B0" w:rsidRDefault="007676AC" w:rsidP="007676AC">
      <w:pPr>
        <w:pStyle w:val="Corpodeltesto2"/>
        <w:spacing w:line="240" w:lineRule="auto"/>
        <w:ind w:left="567"/>
        <w:rPr>
          <w:rFonts w:ascii="Arial" w:eastAsia="Helvetica Neue" w:hAnsi="Arial" w:cs="Arial"/>
          <w:color w:val="333333"/>
          <w:sz w:val="22"/>
          <w:szCs w:val="22"/>
        </w:rPr>
      </w:pPr>
      <w:r w:rsidRPr="00AE34B0">
        <w:rPr>
          <w:rFonts w:ascii="Arial" w:eastAsia="Helvetica Neue" w:hAnsi="Arial" w:cs="Arial"/>
          <w:color w:val="333333"/>
          <w:sz w:val="22"/>
          <w:szCs w:val="22"/>
        </w:rPr>
        <w:t>Si riserva, se dipendente della Pubblica Amministrazione, di presentare l’autorizzazione dell’Ente di appartenenza a svolgere l’incarico, qualora venga nominato in qualità di esperto.</w:t>
      </w:r>
    </w:p>
    <w:p w14:paraId="4055F8F6" w14:textId="77777777" w:rsidR="007676AC" w:rsidRPr="00AE34B0" w:rsidRDefault="007676AC" w:rsidP="007676AC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eastAsia="Helvetica Neue"/>
          <w:b/>
        </w:rPr>
      </w:pPr>
    </w:p>
    <w:p w14:paraId="3D3CCAB6" w14:textId="77777777" w:rsidR="007676AC" w:rsidRPr="00AE34B0" w:rsidRDefault="007676AC" w:rsidP="007676AC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b/>
        </w:rPr>
      </w:pPr>
      <w:r w:rsidRPr="00AE34B0">
        <w:rPr>
          <w:rFonts w:eastAsia="Helvetica Neue"/>
          <w:b/>
        </w:rPr>
        <w:t>ALLEGA ALLA PRESENTE ISTANZA:</w:t>
      </w:r>
    </w:p>
    <w:p w14:paraId="60397DAF" w14:textId="77777777" w:rsidR="007676AC" w:rsidRPr="00AE34B0" w:rsidRDefault="007676AC" w:rsidP="007676A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E34B0">
        <w:rPr>
          <w:rFonts w:ascii="Arial" w:eastAsia="Calibri" w:hAnsi="Arial" w:cs="Arial"/>
          <w:b/>
          <w:bCs/>
          <w:i/>
          <w:sz w:val="22"/>
          <w:szCs w:val="22"/>
        </w:rPr>
        <w:t>Curriculum vitae</w:t>
      </w:r>
      <w:r w:rsidRPr="00AE34B0">
        <w:rPr>
          <w:rFonts w:ascii="Arial" w:hAnsi="Arial" w:cs="Arial"/>
          <w:sz w:val="22"/>
          <w:szCs w:val="22"/>
        </w:rPr>
        <w:t xml:space="preserve"> compilato in formato europeo, datato e firmato, su cui </w:t>
      </w:r>
      <w:r w:rsidR="00791F93" w:rsidRPr="00AE34B0">
        <w:rPr>
          <w:rFonts w:ascii="Arial" w:hAnsi="Arial" w:cs="Arial"/>
          <w:sz w:val="22"/>
          <w:szCs w:val="22"/>
        </w:rPr>
        <w:t>sono evidenziati</w:t>
      </w:r>
      <w:r w:rsidRPr="00AE34B0">
        <w:rPr>
          <w:rFonts w:ascii="Arial" w:hAnsi="Arial" w:cs="Arial"/>
          <w:sz w:val="22"/>
          <w:szCs w:val="22"/>
        </w:rPr>
        <w:t xml:space="preserve"> titoli ed esperienze che, in base alla tabella di valutazione riportata nel punto 4 del presente avviso, si intende sottoporre all’attenzione della Commissione preposta alla valutazione delle candidature, ai fini dell’affidamento dell’eventuale incarico</w:t>
      </w:r>
      <w:r w:rsidRPr="00AE34B0">
        <w:rPr>
          <w:rFonts w:ascii="Arial" w:eastAsia="Calibri" w:hAnsi="Arial" w:cs="Arial"/>
          <w:sz w:val="22"/>
          <w:szCs w:val="22"/>
        </w:rPr>
        <w:t>;</w:t>
      </w:r>
    </w:p>
    <w:p w14:paraId="18978D0D" w14:textId="77777777" w:rsidR="007676AC" w:rsidRPr="00AE34B0" w:rsidRDefault="007676AC" w:rsidP="007676A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AE34B0">
        <w:rPr>
          <w:rFonts w:ascii="Arial" w:eastAsia="Calibri" w:hAnsi="Arial" w:cs="Arial"/>
          <w:b/>
          <w:bCs/>
          <w:sz w:val="22"/>
          <w:szCs w:val="22"/>
        </w:rPr>
        <w:t xml:space="preserve">Allegato 2, </w:t>
      </w:r>
      <w:r w:rsidRPr="00AE34B0">
        <w:rPr>
          <w:rFonts w:ascii="Arial" w:eastAsia="Calibri" w:hAnsi="Arial" w:cs="Arial"/>
          <w:bCs/>
          <w:sz w:val="22"/>
          <w:szCs w:val="22"/>
        </w:rPr>
        <w:t xml:space="preserve">compilato per ciascuno degli ambiti tematici per i quali si propone la propria candidatura. </w:t>
      </w:r>
      <w:r w:rsidRPr="00AE34B0">
        <w:rPr>
          <w:rFonts w:ascii="Arial" w:eastAsia="Calibri" w:hAnsi="Arial" w:cs="Arial"/>
          <w:bCs/>
          <w:i/>
          <w:sz w:val="22"/>
          <w:szCs w:val="22"/>
        </w:rPr>
        <w:t>Si evidenzia che la Traccia programmatica dell’intervento formativo deve essere redatta nel numero di 1 per ciascuno modulo prescelto.</w:t>
      </w:r>
      <w:r w:rsidRPr="00AE34B0">
        <w:rPr>
          <w:rFonts w:ascii="Arial" w:eastAsia="Calibri" w:hAnsi="Arial" w:cs="Arial"/>
          <w:b/>
          <w:bCs/>
          <w:i/>
          <w:sz w:val="22"/>
          <w:szCs w:val="22"/>
        </w:rPr>
        <w:t xml:space="preserve"> </w:t>
      </w:r>
    </w:p>
    <w:p w14:paraId="090AE379" w14:textId="77777777" w:rsidR="007676AC" w:rsidRPr="00AE34B0" w:rsidRDefault="007676AC" w:rsidP="007676A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E34B0">
        <w:rPr>
          <w:rFonts w:ascii="Arial" w:eastAsia="Calibri" w:hAnsi="Arial" w:cs="Arial"/>
          <w:b/>
          <w:bCs/>
          <w:sz w:val="22"/>
          <w:szCs w:val="22"/>
        </w:rPr>
        <w:t xml:space="preserve">Allegato 3 </w:t>
      </w:r>
      <w:r w:rsidRPr="00AE34B0">
        <w:rPr>
          <w:rFonts w:ascii="Arial" w:eastAsia="Calibri" w:hAnsi="Arial" w:cs="Arial"/>
          <w:sz w:val="22"/>
          <w:szCs w:val="22"/>
        </w:rPr>
        <w:t>Tabella di autovalutazione debitamente compilata;</w:t>
      </w:r>
    </w:p>
    <w:p w14:paraId="01C551D5" w14:textId="77777777" w:rsidR="007676AC" w:rsidRPr="00AE34B0" w:rsidRDefault="007676AC" w:rsidP="007676A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E34B0">
        <w:rPr>
          <w:rFonts w:ascii="Arial" w:eastAsia="Calibri" w:hAnsi="Arial" w:cs="Arial"/>
          <w:b/>
          <w:sz w:val="22"/>
          <w:szCs w:val="22"/>
        </w:rPr>
        <w:lastRenderedPageBreak/>
        <w:t>Allegato 4</w:t>
      </w:r>
      <w:r w:rsidRPr="00AE34B0">
        <w:rPr>
          <w:rFonts w:ascii="Arial" w:eastAsia="Calibri" w:hAnsi="Arial" w:cs="Arial"/>
          <w:sz w:val="22"/>
          <w:szCs w:val="22"/>
        </w:rPr>
        <w:t>, Liberatoria;</w:t>
      </w:r>
    </w:p>
    <w:p w14:paraId="09E106B0" w14:textId="77777777" w:rsidR="007676AC" w:rsidRPr="00AE34B0" w:rsidRDefault="007676AC" w:rsidP="007676A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E34B0">
        <w:rPr>
          <w:rFonts w:ascii="Arial" w:eastAsia="Calibri" w:hAnsi="Arial" w:cs="Arial"/>
          <w:b/>
          <w:bCs/>
          <w:sz w:val="22"/>
          <w:szCs w:val="22"/>
        </w:rPr>
        <w:t>F</w:t>
      </w:r>
      <w:r w:rsidRPr="00AE34B0">
        <w:rPr>
          <w:rFonts w:ascii="Arial" w:eastAsia="Calibri" w:hAnsi="Arial" w:cs="Arial"/>
          <w:b/>
          <w:sz w:val="22"/>
          <w:szCs w:val="22"/>
        </w:rPr>
        <w:t>otocopia del documento di riconoscimento</w:t>
      </w:r>
      <w:r w:rsidRPr="00AE34B0">
        <w:rPr>
          <w:rFonts w:ascii="Arial" w:eastAsia="Calibri" w:hAnsi="Arial" w:cs="Arial"/>
          <w:sz w:val="22"/>
          <w:szCs w:val="22"/>
        </w:rPr>
        <w:t>, in corso di validità;</w:t>
      </w:r>
    </w:p>
    <w:p w14:paraId="18CA4B29" w14:textId="77777777" w:rsidR="007676AC" w:rsidRPr="00AE34B0" w:rsidRDefault="007676AC" w:rsidP="007676A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E34B0">
        <w:rPr>
          <w:rFonts w:ascii="Arial" w:eastAsia="Calibri" w:hAnsi="Arial" w:cs="Arial"/>
          <w:bCs/>
          <w:sz w:val="22"/>
          <w:szCs w:val="22"/>
        </w:rPr>
        <w:t xml:space="preserve">Copia </w:t>
      </w:r>
      <w:r w:rsidRPr="00AE34B0">
        <w:rPr>
          <w:rFonts w:ascii="Arial" w:eastAsia="Calibri" w:hAnsi="Arial" w:cs="Arial"/>
          <w:b/>
          <w:bCs/>
          <w:i/>
          <w:sz w:val="22"/>
          <w:szCs w:val="22"/>
        </w:rPr>
        <w:t>Curriculum Vitae</w:t>
      </w:r>
      <w:r w:rsidRPr="00AE34B0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AE34B0">
        <w:rPr>
          <w:rFonts w:ascii="Arial" w:eastAsia="Calibri" w:hAnsi="Arial" w:cs="Arial"/>
          <w:bCs/>
          <w:sz w:val="22"/>
          <w:szCs w:val="22"/>
        </w:rPr>
        <w:t>privo di dati sensibili per pubblicazione.</w:t>
      </w:r>
    </w:p>
    <w:p w14:paraId="23B2175D" w14:textId="77777777" w:rsidR="007676AC" w:rsidRPr="00AE34B0" w:rsidRDefault="007676AC" w:rsidP="007676AC">
      <w:pPr>
        <w:autoSpaceDE w:val="0"/>
        <w:autoSpaceDN w:val="0"/>
        <w:adjustRightInd w:val="0"/>
        <w:spacing w:line="360" w:lineRule="auto"/>
        <w:ind w:left="-142" w:firstLine="567"/>
        <w:jc w:val="both"/>
        <w:rPr>
          <w:rFonts w:ascii="Arial" w:eastAsia="Calibri" w:hAnsi="Arial" w:cs="Arial"/>
          <w:sz w:val="22"/>
          <w:szCs w:val="22"/>
        </w:rPr>
      </w:pPr>
    </w:p>
    <w:p w14:paraId="02370D37" w14:textId="77777777" w:rsidR="005932B5" w:rsidRPr="00AE34B0" w:rsidRDefault="007676AC" w:rsidP="005932B5">
      <w:pPr>
        <w:ind w:left="5664" w:hanging="5664"/>
        <w:rPr>
          <w:rFonts w:ascii="Arial" w:hAnsi="Arial" w:cs="Arial"/>
          <w:sz w:val="22"/>
          <w:szCs w:val="22"/>
        </w:rPr>
      </w:pPr>
      <w:r w:rsidRPr="00AE34B0">
        <w:rPr>
          <w:rFonts w:ascii="Arial" w:hAnsi="Arial" w:cs="Arial"/>
          <w:sz w:val="22"/>
          <w:szCs w:val="22"/>
        </w:rPr>
        <w:t>DA</w:t>
      </w:r>
      <w:r w:rsidR="005932B5" w:rsidRPr="00AE34B0">
        <w:rPr>
          <w:rFonts w:ascii="Arial" w:hAnsi="Arial" w:cs="Arial"/>
          <w:sz w:val="22"/>
          <w:szCs w:val="22"/>
        </w:rPr>
        <w:t>TA ________________________</w:t>
      </w:r>
      <w:r w:rsidR="005932B5" w:rsidRPr="00AE34B0">
        <w:rPr>
          <w:rFonts w:ascii="Arial" w:hAnsi="Arial" w:cs="Arial"/>
          <w:sz w:val="22"/>
          <w:szCs w:val="22"/>
        </w:rPr>
        <w:tab/>
      </w:r>
      <w:r w:rsidR="005932B5" w:rsidRPr="00AE34B0">
        <w:rPr>
          <w:rFonts w:ascii="Arial" w:hAnsi="Arial" w:cs="Arial"/>
          <w:sz w:val="22"/>
          <w:szCs w:val="22"/>
        </w:rPr>
        <w:tab/>
      </w:r>
      <w:r w:rsidR="005932B5" w:rsidRPr="00AE34B0">
        <w:rPr>
          <w:rFonts w:ascii="Arial" w:hAnsi="Arial" w:cs="Arial"/>
          <w:sz w:val="22"/>
          <w:szCs w:val="22"/>
        </w:rPr>
        <w:tab/>
      </w:r>
      <w:r w:rsidRPr="00AE34B0">
        <w:rPr>
          <w:rFonts w:ascii="Arial" w:hAnsi="Arial" w:cs="Arial"/>
          <w:sz w:val="22"/>
          <w:szCs w:val="22"/>
        </w:rPr>
        <w:t xml:space="preserve">FIRMA </w:t>
      </w:r>
    </w:p>
    <w:p w14:paraId="15029837" w14:textId="77777777" w:rsidR="007676AC" w:rsidRPr="00AE34B0" w:rsidRDefault="007676AC" w:rsidP="005932B5">
      <w:pPr>
        <w:ind w:left="5664" w:firstLine="708"/>
        <w:rPr>
          <w:sz w:val="22"/>
          <w:szCs w:val="22"/>
        </w:rPr>
      </w:pPr>
      <w:r w:rsidRPr="00AE34B0">
        <w:rPr>
          <w:rFonts w:ascii="Arial" w:hAnsi="Arial" w:cs="Arial"/>
          <w:sz w:val="22"/>
          <w:szCs w:val="22"/>
        </w:rPr>
        <w:t>________________</w:t>
      </w:r>
    </w:p>
    <w:p w14:paraId="1F962BAC" w14:textId="77777777" w:rsidR="0061053B" w:rsidRPr="00AE34B0" w:rsidRDefault="00996400" w:rsidP="00996400">
      <w:pPr>
        <w:rPr>
          <w:rFonts w:ascii="Calibri" w:hAnsi="Calibri"/>
          <w:sz w:val="22"/>
          <w:szCs w:val="22"/>
        </w:rPr>
      </w:pPr>
      <w:r w:rsidRPr="00AE34B0">
        <w:rPr>
          <w:rFonts w:ascii="Calibri" w:hAnsi="Calibri"/>
          <w:sz w:val="22"/>
          <w:szCs w:val="22"/>
        </w:rPr>
        <w:t xml:space="preserve"> </w:t>
      </w:r>
    </w:p>
    <w:sectPr w:rsidR="0061053B" w:rsidRPr="00AE34B0" w:rsidSect="0068520E">
      <w:headerReference w:type="default" r:id="rId7"/>
      <w:pgSz w:w="11900" w:h="16840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AE2C5" w14:textId="77777777" w:rsidR="00E96980" w:rsidRDefault="00E96980" w:rsidP="0068520E">
      <w:r>
        <w:separator/>
      </w:r>
    </w:p>
  </w:endnote>
  <w:endnote w:type="continuationSeparator" w:id="0">
    <w:p w14:paraId="21480790" w14:textId="77777777" w:rsidR="00E96980" w:rsidRDefault="00E96980" w:rsidP="0068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EE2A4" w14:textId="77777777" w:rsidR="00E96980" w:rsidRDefault="00E96980" w:rsidP="0068520E">
      <w:r>
        <w:separator/>
      </w:r>
    </w:p>
  </w:footnote>
  <w:footnote w:type="continuationSeparator" w:id="0">
    <w:p w14:paraId="2D235DBA" w14:textId="77777777" w:rsidR="00E96980" w:rsidRDefault="00E96980" w:rsidP="0068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B74E8" w14:textId="77777777" w:rsidR="0068520E" w:rsidRDefault="00E0603E">
    <w:pPr>
      <w:pStyle w:val="Intestazione"/>
    </w:pPr>
    <w:r>
      <w:rPr>
        <w:noProof/>
      </w:rPr>
      <w:drawing>
        <wp:inline distT="0" distB="0" distL="0" distR="0" wp14:anchorId="7A9773E3" wp14:editId="1F45BFC2">
          <wp:extent cx="6108065" cy="1743075"/>
          <wp:effectExtent l="0" t="0" r="0" b="9525"/>
          <wp:docPr id="2" name="Immagine 1" descr="Macintosh HD:Users:daniele:Desktop:Schermata 2018-11-14 alle 07.45.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e:Desktop:Schermata 2018-11-14 alle 07.45.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90736"/>
    <w:multiLevelType w:val="hybridMultilevel"/>
    <w:tmpl w:val="273EEB26"/>
    <w:lvl w:ilvl="0" w:tplc="B22E1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710B8"/>
    <w:multiLevelType w:val="hybridMultilevel"/>
    <w:tmpl w:val="3A68324A"/>
    <w:lvl w:ilvl="0" w:tplc="2ACE9F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09678A"/>
    <w:multiLevelType w:val="hybridMultilevel"/>
    <w:tmpl w:val="AC14EEEC"/>
    <w:lvl w:ilvl="0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20E"/>
    <w:rsid w:val="000645B3"/>
    <w:rsid w:val="00067CF7"/>
    <w:rsid w:val="001669CF"/>
    <w:rsid w:val="00172C34"/>
    <w:rsid w:val="001D6B8A"/>
    <w:rsid w:val="0024223C"/>
    <w:rsid w:val="002635F7"/>
    <w:rsid w:val="00507768"/>
    <w:rsid w:val="005932B5"/>
    <w:rsid w:val="005A0544"/>
    <w:rsid w:val="0061053B"/>
    <w:rsid w:val="0068520E"/>
    <w:rsid w:val="00752BB6"/>
    <w:rsid w:val="007676AC"/>
    <w:rsid w:val="00791F93"/>
    <w:rsid w:val="007B7F16"/>
    <w:rsid w:val="007D3774"/>
    <w:rsid w:val="0087662D"/>
    <w:rsid w:val="008B0F63"/>
    <w:rsid w:val="009079B2"/>
    <w:rsid w:val="00930D7E"/>
    <w:rsid w:val="00931926"/>
    <w:rsid w:val="00996400"/>
    <w:rsid w:val="00A762F7"/>
    <w:rsid w:val="00AD1F29"/>
    <w:rsid w:val="00AE34B0"/>
    <w:rsid w:val="00B07BB3"/>
    <w:rsid w:val="00B62589"/>
    <w:rsid w:val="00E0603E"/>
    <w:rsid w:val="00E3793F"/>
    <w:rsid w:val="00E96980"/>
    <w:rsid w:val="00F4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7F085"/>
  <w15:docId w15:val="{E9327F7C-2BE5-A648-A5F0-2131B8FB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589"/>
  </w:style>
  <w:style w:type="paragraph" w:styleId="Titolo1">
    <w:name w:val="heading 1"/>
    <w:basedOn w:val="Normale"/>
    <w:next w:val="Normale"/>
    <w:link w:val="Titolo1Carattere"/>
    <w:uiPriority w:val="99"/>
    <w:qFormat/>
    <w:rsid w:val="007676AC"/>
    <w:pPr>
      <w:keepNext/>
      <w:spacing w:before="240" w:after="60"/>
      <w:outlineLvl w:val="0"/>
    </w:pPr>
    <w:rPr>
      <w:rFonts w:ascii="Cambria" w:eastAsia="Times New Roman" w:hAnsi="Cambria" w:cs="Calibri"/>
      <w:b/>
      <w:kern w:val="32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2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20E"/>
  </w:style>
  <w:style w:type="paragraph" w:styleId="Pidipagina">
    <w:name w:val="footer"/>
    <w:basedOn w:val="Normale"/>
    <w:link w:val="PidipaginaCarattere"/>
    <w:uiPriority w:val="99"/>
    <w:unhideWhenUsed/>
    <w:rsid w:val="006852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2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20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20E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676AC"/>
    <w:rPr>
      <w:rFonts w:ascii="Cambria" w:eastAsia="Times New Roman" w:hAnsi="Cambria" w:cs="Calibri"/>
      <w:b/>
      <w:kern w:val="32"/>
      <w:sz w:val="32"/>
      <w:szCs w:val="20"/>
    </w:rPr>
  </w:style>
  <w:style w:type="paragraph" w:styleId="Corpodeltesto2">
    <w:name w:val="Body Text 2"/>
    <w:basedOn w:val="Normale"/>
    <w:link w:val="Corpodeltesto2Carattere"/>
    <w:rsid w:val="007676AC"/>
    <w:pPr>
      <w:spacing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676AC"/>
    <w:rPr>
      <w:rFonts w:ascii="Times New Roman" w:eastAsia="Times New Roman" w:hAnsi="Times New Roman" w:cs="Times New Roman"/>
    </w:rPr>
  </w:style>
  <w:style w:type="paragraph" w:customStyle="1" w:styleId="Normale1">
    <w:name w:val="Normale1"/>
    <w:rsid w:val="007676A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Microsoft Office User</cp:lastModifiedBy>
  <cp:revision>18</cp:revision>
  <dcterms:created xsi:type="dcterms:W3CDTF">2018-12-29T05:53:00Z</dcterms:created>
  <dcterms:modified xsi:type="dcterms:W3CDTF">2021-01-12T07:34:00Z</dcterms:modified>
</cp:coreProperties>
</file>